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37" w:rsidRDefault="00BF7637" w:rsidP="00BF7637">
      <w:pPr>
        <w:widowControl w:val="0"/>
        <w:autoSpaceDE w:val="0"/>
        <w:autoSpaceDN w:val="0"/>
        <w:adjustRightInd w:val="0"/>
        <w:spacing w:after="240"/>
        <w:jc w:val="both"/>
      </w:pPr>
      <w:r>
        <w:rPr>
          <w:rFonts w:asciiTheme="majorHAnsi" w:hAnsiTheme="majorHAnsi" w:cs="Arial"/>
          <w:b/>
          <w:sz w:val="26"/>
        </w:rPr>
        <w:t xml:space="preserve">Marc </w:t>
      </w:r>
      <w:proofErr w:type="spellStart"/>
      <w:r w:rsidRPr="00221A49">
        <w:rPr>
          <w:rFonts w:asciiTheme="majorHAnsi" w:hAnsiTheme="majorHAnsi"/>
          <w:b/>
          <w:sz w:val="26"/>
        </w:rPr>
        <w:t>Gicquel</w:t>
      </w:r>
      <w:proofErr w:type="spellEnd"/>
      <w:r>
        <w:t xml:space="preserve">   </w:t>
      </w:r>
    </w:p>
    <w:p w:rsidR="00BF7637" w:rsidRDefault="00BF7637" w:rsidP="00BF7637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b/>
          <w:sz w:val="26"/>
        </w:rPr>
      </w:pPr>
      <w:r>
        <w:t>Candidat Front de Gauche sur la 6</w:t>
      </w:r>
      <w:r w:rsidRPr="00BF7637">
        <w:rPr>
          <w:vertAlign w:val="superscript"/>
        </w:rPr>
        <w:t>ième</w:t>
      </w:r>
      <w:r>
        <w:t xml:space="preserve"> circonscription</w:t>
      </w:r>
    </w:p>
    <w:p w:rsidR="00BF7637" w:rsidRDefault="00BF7637" w:rsidP="00A24480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b/>
          <w:sz w:val="26"/>
        </w:rPr>
      </w:pPr>
    </w:p>
    <w:p w:rsidR="0026293B" w:rsidRPr="00994899" w:rsidRDefault="00BF7637" w:rsidP="00BF7637">
      <w:pPr>
        <w:widowControl w:val="0"/>
        <w:autoSpaceDE w:val="0"/>
        <w:autoSpaceDN w:val="0"/>
        <w:adjustRightInd w:val="0"/>
        <w:spacing w:after="240"/>
        <w:ind w:left="708" w:firstLine="708"/>
        <w:jc w:val="both"/>
        <w:rPr>
          <w:rFonts w:asciiTheme="majorHAnsi" w:hAnsiTheme="majorHAnsi" w:cs="Arial"/>
          <w:sz w:val="26"/>
        </w:rPr>
      </w:pPr>
      <w:r>
        <w:rPr>
          <w:rFonts w:asciiTheme="majorHAnsi" w:hAnsiTheme="majorHAnsi" w:cs="Arial"/>
          <w:b/>
          <w:sz w:val="26"/>
        </w:rPr>
        <w:t xml:space="preserve"> A </w:t>
      </w:r>
      <w:r w:rsidR="00A24480" w:rsidRPr="00B05BDB">
        <w:rPr>
          <w:rFonts w:asciiTheme="majorHAnsi" w:hAnsiTheme="majorHAnsi" w:cs="Arial"/>
          <w:b/>
          <w:sz w:val="26"/>
        </w:rPr>
        <w:t xml:space="preserve">Plateforme des ONG françaises pour la Palestine </w:t>
      </w:r>
      <w:r w:rsidR="00A24480">
        <w:rPr>
          <w:rFonts w:asciiTheme="majorHAnsi" w:hAnsiTheme="majorHAnsi" w:cs="Arial"/>
          <w:b/>
          <w:sz w:val="26"/>
        </w:rPr>
        <w:t>en Maine et Loire*</w:t>
      </w:r>
      <w:r w:rsidR="00994899">
        <w:rPr>
          <w:rFonts w:asciiTheme="majorHAnsi" w:hAnsiTheme="majorHAnsi" w:cs="Arial"/>
          <w:b/>
          <w:sz w:val="26"/>
        </w:rPr>
        <w:t xml:space="preserve">   </w:t>
      </w:r>
    </w:p>
    <w:p w:rsidR="00820EC7" w:rsidRDefault="0026293B" w:rsidP="00BF7637">
      <w:pPr>
        <w:widowControl w:val="0"/>
        <w:autoSpaceDE w:val="0"/>
        <w:autoSpaceDN w:val="0"/>
        <w:adjustRightInd w:val="0"/>
        <w:spacing w:after="240"/>
        <w:ind w:firstLine="708"/>
        <w:rPr>
          <w:rFonts w:asciiTheme="majorHAnsi" w:hAnsiTheme="majorHAnsi" w:cs="Arial"/>
          <w:sz w:val="26"/>
        </w:rPr>
      </w:pPr>
      <w:proofErr w:type="gramStart"/>
      <w:r w:rsidRPr="0026293B">
        <w:rPr>
          <w:rFonts w:asciiTheme="majorHAnsi" w:hAnsiTheme="majorHAnsi" w:cs="Arial"/>
          <w:sz w:val="26"/>
        </w:rPr>
        <w:t>c/o</w:t>
      </w:r>
      <w:proofErr w:type="gramEnd"/>
      <w:r w:rsidRPr="0026293B">
        <w:rPr>
          <w:rFonts w:asciiTheme="majorHAnsi" w:hAnsiTheme="majorHAnsi" w:cs="Arial"/>
          <w:sz w:val="26"/>
        </w:rPr>
        <w:t xml:space="preserve"> A</w:t>
      </w:r>
      <w:r w:rsidR="00820EC7">
        <w:rPr>
          <w:rFonts w:asciiTheme="majorHAnsi" w:hAnsiTheme="majorHAnsi" w:cs="Arial"/>
          <w:sz w:val="26"/>
        </w:rPr>
        <w:t xml:space="preserve">ssociation France </w:t>
      </w:r>
      <w:r w:rsidRPr="0026293B">
        <w:rPr>
          <w:rFonts w:asciiTheme="majorHAnsi" w:hAnsiTheme="majorHAnsi" w:cs="Arial"/>
          <w:sz w:val="26"/>
        </w:rPr>
        <w:t>P</w:t>
      </w:r>
      <w:r w:rsidR="00820EC7">
        <w:rPr>
          <w:rFonts w:asciiTheme="majorHAnsi" w:hAnsiTheme="majorHAnsi" w:cs="Arial"/>
          <w:sz w:val="26"/>
        </w:rPr>
        <w:t xml:space="preserve">alestine </w:t>
      </w:r>
      <w:r w:rsidRPr="0026293B">
        <w:rPr>
          <w:rFonts w:asciiTheme="majorHAnsi" w:hAnsiTheme="majorHAnsi" w:cs="Arial"/>
          <w:sz w:val="26"/>
        </w:rPr>
        <w:t>S</w:t>
      </w:r>
      <w:r w:rsidR="00820EC7">
        <w:rPr>
          <w:rFonts w:asciiTheme="majorHAnsi" w:hAnsiTheme="majorHAnsi" w:cs="Arial"/>
          <w:sz w:val="26"/>
        </w:rPr>
        <w:t>olidarité</w:t>
      </w:r>
      <w:r w:rsidRPr="0026293B">
        <w:rPr>
          <w:rFonts w:asciiTheme="majorHAnsi" w:hAnsiTheme="majorHAnsi" w:cs="Arial"/>
          <w:sz w:val="26"/>
        </w:rPr>
        <w:t>, 22 rue du Maine 49100 ANGERS</w:t>
      </w:r>
    </w:p>
    <w:p w:rsidR="00BF7637" w:rsidRDefault="00BF7637" w:rsidP="00A24480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sz w:val="26"/>
        </w:rPr>
      </w:pPr>
    </w:p>
    <w:p w:rsidR="00A24480" w:rsidRPr="0026293B" w:rsidRDefault="00BF7637" w:rsidP="00A24480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sz w:val="26"/>
        </w:rPr>
      </w:pPr>
      <w:r>
        <w:rPr>
          <w:rFonts w:asciiTheme="majorHAnsi" w:hAnsiTheme="majorHAnsi" w:cs="Arial"/>
          <w:sz w:val="26"/>
        </w:rPr>
        <w:t xml:space="preserve">Le 29 mai 2012  </w:t>
      </w:r>
    </w:p>
    <w:p w:rsidR="00BF7637" w:rsidRDefault="00BF7637" w:rsidP="00A24480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sz w:val="26"/>
        </w:rPr>
      </w:pPr>
      <w:r>
        <w:rPr>
          <w:rFonts w:asciiTheme="majorHAnsi" w:hAnsiTheme="majorHAnsi" w:cs="Arial"/>
          <w:sz w:val="26"/>
        </w:rPr>
        <w:t>En réponse à votre interpellation…voici mes réponses ci-dessous :</w:t>
      </w:r>
    </w:p>
    <w:p w:rsidR="002A6DB4" w:rsidRDefault="00A24480" w:rsidP="00A24480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sz w:val="26"/>
        </w:rPr>
      </w:pPr>
      <w:r>
        <w:rPr>
          <w:rFonts w:asciiTheme="majorHAnsi" w:hAnsiTheme="majorHAnsi" w:cs="Arial"/>
          <w:sz w:val="26"/>
        </w:rPr>
        <w:t>1/ Si vous êtes élu voterez-vous une résolution demandant à la France de reconnaître de façon explicite et directe l’Etat de Palestine dans les frontières de 1967 avec Jérusalem-Est comme capitale ?</w:t>
      </w:r>
    </w:p>
    <w:p w:rsidR="002A6DB4" w:rsidRPr="00562E93" w:rsidRDefault="002A6DB4" w:rsidP="002A6DB4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b/>
          <w:i/>
          <w:color w:val="FF0000"/>
          <w:sz w:val="26"/>
        </w:rPr>
      </w:pPr>
      <w:r w:rsidRPr="00562E93">
        <w:rPr>
          <w:rFonts w:asciiTheme="majorHAnsi" w:hAnsiTheme="majorHAnsi" w:cs="Arial"/>
          <w:b/>
          <w:i/>
          <w:color w:val="FF0000"/>
          <w:sz w:val="26"/>
        </w:rPr>
        <w:t>Je voterai cette résolution des 2 mains, car il est plus que temps que le droit et la justice priment sur la force</w:t>
      </w:r>
      <w:r w:rsidR="00BF7637" w:rsidRPr="00562E93">
        <w:rPr>
          <w:rFonts w:asciiTheme="majorHAnsi" w:hAnsiTheme="majorHAnsi" w:cs="Arial"/>
          <w:b/>
          <w:i/>
          <w:color w:val="FF0000"/>
          <w:sz w:val="26"/>
        </w:rPr>
        <w:t>.</w:t>
      </w:r>
    </w:p>
    <w:p w:rsidR="002A6DB4" w:rsidRDefault="00A24480" w:rsidP="00A24480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sz w:val="26"/>
        </w:rPr>
      </w:pPr>
      <w:r>
        <w:rPr>
          <w:rFonts w:asciiTheme="majorHAnsi" w:hAnsiTheme="majorHAnsi" w:cs="Arial"/>
          <w:sz w:val="26"/>
        </w:rPr>
        <w:t>2/ Pour faire obstacle à la colonisation, quelles mesures concrètes mettrez-vous en place pour obtenir une traçabilité des produits des colonies israéliennes (illégales selon la loi internationale) arrivant en France et dans le reste de l’Union européenne ?</w:t>
      </w:r>
    </w:p>
    <w:p w:rsidR="002A6DB4" w:rsidRPr="00562E93" w:rsidRDefault="002A6DB4" w:rsidP="00A24480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b/>
          <w:i/>
          <w:color w:val="FF0000"/>
          <w:sz w:val="26"/>
        </w:rPr>
      </w:pPr>
      <w:r w:rsidRPr="00562E93">
        <w:rPr>
          <w:rFonts w:asciiTheme="majorHAnsi" w:hAnsiTheme="majorHAnsi" w:cs="Arial"/>
          <w:b/>
          <w:i/>
          <w:color w:val="FF0000"/>
          <w:sz w:val="26"/>
        </w:rPr>
        <w:t>Comme le Danemark, la France doit rendre obligatoire l’étiquetage différencié des produits provenant d’</w:t>
      </w:r>
      <w:r w:rsidR="00BF7637" w:rsidRPr="00562E93">
        <w:rPr>
          <w:rFonts w:asciiTheme="majorHAnsi" w:hAnsiTheme="majorHAnsi" w:cs="Arial"/>
          <w:b/>
          <w:i/>
          <w:color w:val="FF0000"/>
          <w:sz w:val="26"/>
        </w:rPr>
        <w:t>Israë</w:t>
      </w:r>
      <w:r w:rsidRPr="00562E93">
        <w:rPr>
          <w:rFonts w:asciiTheme="majorHAnsi" w:hAnsiTheme="majorHAnsi" w:cs="Arial"/>
          <w:b/>
          <w:i/>
          <w:color w:val="FF0000"/>
          <w:sz w:val="26"/>
        </w:rPr>
        <w:t>l et des colonies.</w:t>
      </w:r>
      <w:r w:rsidR="00BF7637" w:rsidRPr="00562E93">
        <w:rPr>
          <w:rFonts w:asciiTheme="majorHAnsi" w:hAnsiTheme="majorHAnsi" w:cs="Arial"/>
          <w:b/>
          <w:i/>
          <w:color w:val="FF0000"/>
          <w:sz w:val="26"/>
        </w:rPr>
        <w:t xml:space="preserve"> Tant que le droit international n’est pas respecté par Israël dans les territoires occupés, la France devrait interdire l’arrivée de produits en provenance de ces territoires.</w:t>
      </w:r>
    </w:p>
    <w:p w:rsidR="002A6DB4" w:rsidRDefault="00A24480" w:rsidP="00A24480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sz w:val="26"/>
        </w:rPr>
      </w:pPr>
      <w:r>
        <w:rPr>
          <w:rFonts w:asciiTheme="majorHAnsi" w:hAnsiTheme="majorHAnsi" w:cs="Arial"/>
          <w:sz w:val="26"/>
        </w:rPr>
        <w:t>3/ Pour que la coopération militaire et sécuritaire entre la France et Israël soit enfin transparente et respectueuse du droit, appuierez-vous la mise en place d’une commission d’enquête parlementaire pour faire la lumière sur toutes ses facettes, sachant que la France est, de loin, le 1</w:t>
      </w:r>
      <w:r w:rsidRPr="004367CC">
        <w:rPr>
          <w:rFonts w:asciiTheme="majorHAnsi" w:hAnsiTheme="majorHAnsi" w:cs="Arial"/>
          <w:sz w:val="26"/>
          <w:vertAlign w:val="superscript"/>
        </w:rPr>
        <w:t>er</w:t>
      </w:r>
      <w:r>
        <w:rPr>
          <w:rFonts w:asciiTheme="majorHAnsi" w:hAnsiTheme="majorHAnsi" w:cs="Arial"/>
          <w:sz w:val="26"/>
        </w:rPr>
        <w:t xml:space="preserve"> exportateur européen d’armes vers Israël ?</w:t>
      </w:r>
    </w:p>
    <w:p w:rsidR="002A6DB4" w:rsidRPr="00562E93" w:rsidRDefault="002A6DB4" w:rsidP="00A24480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b/>
          <w:i/>
          <w:color w:val="FF0000"/>
          <w:sz w:val="26"/>
        </w:rPr>
      </w:pPr>
      <w:r w:rsidRPr="00562E93">
        <w:rPr>
          <w:rFonts w:asciiTheme="majorHAnsi" w:hAnsiTheme="majorHAnsi" w:cs="Arial"/>
          <w:b/>
          <w:i/>
          <w:color w:val="FF0000"/>
          <w:sz w:val="26"/>
        </w:rPr>
        <w:t>Outre une commission d’enquête, la France doit cesser les relations militaires avec l’Etat d’</w:t>
      </w:r>
      <w:r w:rsidR="00BF7637" w:rsidRPr="00562E93">
        <w:rPr>
          <w:rFonts w:asciiTheme="majorHAnsi" w:hAnsiTheme="majorHAnsi" w:cs="Arial"/>
          <w:b/>
          <w:i/>
          <w:color w:val="FF0000"/>
          <w:sz w:val="26"/>
        </w:rPr>
        <w:t>Israë</w:t>
      </w:r>
      <w:r w:rsidRPr="00562E93">
        <w:rPr>
          <w:rFonts w:asciiTheme="majorHAnsi" w:hAnsiTheme="majorHAnsi" w:cs="Arial"/>
          <w:b/>
          <w:i/>
          <w:color w:val="FF0000"/>
          <w:sz w:val="26"/>
        </w:rPr>
        <w:t>l qui fait peser des menaces sur les pays environnants.</w:t>
      </w:r>
    </w:p>
    <w:p w:rsidR="002A6DB4" w:rsidRDefault="002A6DB4" w:rsidP="00A24480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sz w:val="26"/>
        </w:rPr>
      </w:pPr>
    </w:p>
    <w:p w:rsidR="00BF7637" w:rsidRDefault="00BF7637">
      <w:pPr>
        <w:rPr>
          <w:rFonts w:asciiTheme="majorHAnsi" w:hAnsiTheme="majorHAnsi" w:cs="Arial"/>
          <w:sz w:val="26"/>
        </w:rPr>
      </w:pPr>
      <w:r>
        <w:rPr>
          <w:rFonts w:asciiTheme="majorHAnsi" w:hAnsiTheme="majorHAnsi" w:cs="Arial"/>
          <w:sz w:val="26"/>
        </w:rPr>
        <w:t>A votre disposition pour échanger plus ultérieurement</w:t>
      </w:r>
    </w:p>
    <w:p w:rsidR="0072162F" w:rsidRPr="00CA1F50" w:rsidRDefault="00BF7637">
      <w:pPr>
        <w:rPr>
          <w:rFonts w:asciiTheme="majorHAnsi" w:hAnsiTheme="majorHAnsi"/>
          <w:i/>
        </w:rPr>
      </w:pPr>
      <w:r>
        <w:rPr>
          <w:rFonts w:asciiTheme="majorHAnsi" w:hAnsiTheme="majorHAnsi" w:cs="Arial"/>
          <w:sz w:val="26"/>
        </w:rPr>
        <w:t xml:space="preserve">Marc </w:t>
      </w:r>
      <w:proofErr w:type="spellStart"/>
      <w:r>
        <w:rPr>
          <w:rFonts w:asciiTheme="majorHAnsi" w:hAnsiTheme="majorHAnsi" w:cs="Arial"/>
          <w:sz w:val="26"/>
        </w:rPr>
        <w:t>Gicquel</w:t>
      </w:r>
      <w:proofErr w:type="spellEnd"/>
      <w:r>
        <w:rPr>
          <w:rFonts w:asciiTheme="majorHAnsi" w:hAnsiTheme="majorHAnsi" w:cs="Arial"/>
          <w:sz w:val="26"/>
        </w:rPr>
        <w:t xml:space="preserve">   </w:t>
      </w:r>
    </w:p>
    <w:sectPr w:rsidR="0072162F" w:rsidRPr="00CA1F50" w:rsidSect="00EB08B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24480"/>
    <w:rsid w:val="000D3920"/>
    <w:rsid w:val="00221A49"/>
    <w:rsid w:val="0026293B"/>
    <w:rsid w:val="002A6DB4"/>
    <w:rsid w:val="00324584"/>
    <w:rsid w:val="00562E93"/>
    <w:rsid w:val="006B3F9E"/>
    <w:rsid w:val="00820EC7"/>
    <w:rsid w:val="00994899"/>
    <w:rsid w:val="00A13836"/>
    <w:rsid w:val="00A24480"/>
    <w:rsid w:val="00BF7637"/>
    <w:rsid w:val="00CA1F50"/>
    <w:rsid w:val="00E93B6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48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1432</Characters>
  <Application>Microsoft Macintosh Word</Application>
  <DocSecurity>0</DocSecurity>
  <Lines>11</Lines>
  <Paragraphs>2</Paragraphs>
  <ScaleCrop>false</ScaleCrop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Roche</dc:creator>
  <cp:keywords/>
  <cp:lastModifiedBy>Jean-Paul Roche</cp:lastModifiedBy>
  <cp:revision>4</cp:revision>
  <dcterms:created xsi:type="dcterms:W3CDTF">2012-06-04T13:21:00Z</dcterms:created>
  <dcterms:modified xsi:type="dcterms:W3CDTF">2012-06-08T14:39:00Z</dcterms:modified>
</cp:coreProperties>
</file>